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D1993" w14:textId="77777777" w:rsidR="007D5A1F" w:rsidRDefault="00736AFF" w:rsidP="00736AFF">
      <w:pPr>
        <w:pStyle w:val="Date"/>
        <w:spacing w:after="0"/>
        <w:rPr>
          <w:b/>
        </w:rPr>
      </w:pPr>
      <w:commentRangeStart w:id="0"/>
      <w:r>
        <w:rPr>
          <w:noProof/>
          <w:lang w:val="en-CA" w:eastAsia="en-CA"/>
        </w:rPr>
        <w:drawing>
          <wp:anchor distT="0" distB="0" distL="114300" distR="114300" simplePos="0" relativeHeight="251658240" behindDoc="0" locked="0" layoutInCell="1" allowOverlap="1" wp14:anchorId="54D1D29C" wp14:editId="1089857D">
            <wp:simplePos x="0" y="0"/>
            <wp:positionH relativeFrom="margin">
              <wp:posOffset>0</wp:posOffset>
            </wp:positionH>
            <wp:positionV relativeFrom="margin">
              <wp:posOffset>-247650</wp:posOffset>
            </wp:positionV>
            <wp:extent cx="2001520" cy="871855"/>
            <wp:effectExtent l="0" t="0" r="0" b="4445"/>
            <wp:wrapSquare wrapText="bothSides"/>
            <wp:docPr id="1" name="Picture 1" descr="C:\Users\kahewitt\AppData\Local\Microsoft\Windows\Temporary Internet Files\Content.Word\Oil &amp; Gas PMS 548 &amp; PMS 749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hewitt\AppData\Local\Microsoft\Windows\Temporary Internet Files\Content.Word\Oil &amp; Gas PMS 548 &amp; PMS 7490.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2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End w:id="0"/>
      <w:r w:rsidR="009A751C">
        <w:rPr>
          <w:rStyle w:val="CommentReference"/>
        </w:rPr>
        <w:commentReference w:id="0"/>
      </w:r>
    </w:p>
    <w:p w14:paraId="106B048E" w14:textId="77777777" w:rsidR="00736AFF" w:rsidRDefault="00736AFF" w:rsidP="00736AFF">
      <w:pPr>
        <w:pStyle w:val="Date"/>
        <w:spacing w:after="0"/>
        <w:jc w:val="both"/>
        <w:rPr>
          <w:b/>
        </w:rPr>
      </w:pPr>
    </w:p>
    <w:p w14:paraId="749A81A4" w14:textId="77777777" w:rsidR="00784107" w:rsidRDefault="009A751C" w:rsidP="009A751C">
      <w:pPr>
        <w:pStyle w:val="Date"/>
        <w:spacing w:before="0" w:after="0" w:line="240" w:lineRule="auto"/>
        <w:jc w:val="both"/>
        <w:rPr>
          <w:b/>
        </w:rPr>
      </w:pPr>
      <w:r>
        <w:rPr>
          <w:b/>
        </w:rPr>
        <w:t>BC Oil and Gas Commission/NRGT</w:t>
      </w:r>
    </w:p>
    <w:p w14:paraId="666C6A69" w14:textId="6B7917CC" w:rsidR="009A751C" w:rsidRDefault="00560E48" w:rsidP="009A751C">
      <w:pPr>
        <w:spacing w:after="0" w:line="240" w:lineRule="auto"/>
      </w:pPr>
      <w:r>
        <w:t>Environmental Monitoring Technician</w:t>
      </w:r>
    </w:p>
    <w:p w14:paraId="401958F1" w14:textId="7F71C1C5" w:rsidR="009A751C" w:rsidRPr="009A751C" w:rsidRDefault="00560E48" w:rsidP="009A751C">
      <w:pPr>
        <w:spacing w:after="0" w:line="240" w:lineRule="auto"/>
      </w:pPr>
      <w:r>
        <w:t>March 15 – April 23, 2021</w:t>
      </w:r>
      <w:bookmarkStart w:id="1" w:name="_GoBack"/>
      <w:bookmarkEnd w:id="1"/>
    </w:p>
    <w:p w14:paraId="2775E20E" w14:textId="77777777" w:rsidR="00784107" w:rsidRPr="007F4509" w:rsidRDefault="00784107" w:rsidP="00784107">
      <w:pPr>
        <w:pStyle w:val="Date"/>
        <w:rPr>
          <w:b/>
        </w:rPr>
      </w:pPr>
      <w:r w:rsidRPr="007F4509">
        <w:rPr>
          <w:b/>
        </w:rPr>
        <w:t>Student Survey</w:t>
      </w:r>
    </w:p>
    <w:p w14:paraId="706DF804" w14:textId="77777777" w:rsidR="00784107" w:rsidRPr="001B100D" w:rsidRDefault="00784107" w:rsidP="00784107">
      <w:r w:rsidRPr="001B100D">
        <w:t>Dear Potential Student,</w:t>
      </w:r>
    </w:p>
    <w:p w14:paraId="50690B66" w14:textId="0423F45E" w:rsidR="00560E48" w:rsidRDefault="00560E48" w:rsidP="00560E48">
      <w:r>
        <w:t xml:space="preserve">The Natural Resources Training Group (NRTG) and BC Oil &amp; Gas Commission (BCOGC) are pleased to announce a leading-edge Environmental Monitoring Technician (EMT) training program available for northern BC individuals.  This dynamic, six-week program is fully online, includes live instruction and student-led field training from the safety of your own community. </w:t>
      </w:r>
    </w:p>
    <w:p w14:paraId="516C3A76" w14:textId="6311A811" w:rsidR="00560E48" w:rsidRPr="00560E48" w:rsidRDefault="00560E48" w:rsidP="00784107">
      <w:r>
        <w:t>Students will learn how to conduct: environmental monitoring, wildlife, bird and amphibian surveys, fish and fish habitat inventories, assessment and restoration, backpack electrofishing (certification), vegetation and soil surveys, erosion &amp; sediment control and spill response measures, and technical writing and reporting.  These skills and abilities are in-demand by employers involved in oil &amp; gas, mining, hydro-electric, forestry, road construction, and other natural resource-related programs and projects.</w:t>
      </w:r>
    </w:p>
    <w:p w14:paraId="72DD4488" w14:textId="77777777" w:rsidR="00EC66F3" w:rsidRDefault="00EC66F3" w:rsidP="00784107">
      <w:r w:rsidRPr="007F4509">
        <w:t xml:space="preserve">We are asking potential students to complete the following survey so that we can </w:t>
      </w:r>
      <w:r w:rsidR="009A751C">
        <w:t xml:space="preserve">find </w:t>
      </w:r>
      <w:r w:rsidRPr="007F4509">
        <w:t>those that would</w:t>
      </w:r>
      <w:r w:rsidR="00F365C0">
        <w:t xml:space="preserve"> be successful and benefit most from the program. </w:t>
      </w:r>
    </w:p>
    <w:p w14:paraId="2D9B1B88" w14:textId="77777777" w:rsidR="00F365C0" w:rsidRPr="00560E48" w:rsidRDefault="00F365C0" w:rsidP="00784107">
      <w:pPr>
        <w:rPr>
          <w:rFonts w:eastAsiaTheme="minorHAnsi"/>
          <w:b/>
          <w:i/>
          <w:color w:val="1F497D"/>
          <w:kern w:val="0"/>
          <w:lang w:eastAsia="en-US"/>
          <w14:ligatures w14:val="none"/>
        </w:rPr>
      </w:pPr>
      <w:r w:rsidRPr="00560E48">
        <w:rPr>
          <w:b/>
          <w:i/>
        </w:rPr>
        <w:t xml:space="preserve">There are a limited seats available. There will be a waiting list once seats are filled. We will review all the applications and let all of those that applied know if they were </w:t>
      </w:r>
      <w:r w:rsidR="009A751C" w:rsidRPr="00560E48">
        <w:rPr>
          <w:b/>
          <w:i/>
        </w:rPr>
        <w:t xml:space="preserve">accepted. </w:t>
      </w:r>
    </w:p>
    <w:p w14:paraId="327BE947" w14:textId="77777777" w:rsidR="00784107" w:rsidRPr="007F4509" w:rsidRDefault="00784107" w:rsidP="00784107">
      <w:pPr>
        <w:pStyle w:val="Signature"/>
      </w:pPr>
      <w:r w:rsidRPr="007F4509">
        <w:t>Please answer the following questions to the best of your ability.</w:t>
      </w:r>
    </w:p>
    <w:p w14:paraId="56B11D76" w14:textId="77777777" w:rsidR="00784107" w:rsidRPr="007F4509" w:rsidRDefault="00784107" w:rsidP="00784107">
      <w:pPr>
        <w:pStyle w:val="ListNumber"/>
      </w:pPr>
      <w:r w:rsidRPr="007F4509">
        <w:t xml:space="preserve">Why do you want to participate in the </w:t>
      </w:r>
      <w:r w:rsidR="009A751C">
        <w:t>6-week program</w:t>
      </w:r>
      <w:r w:rsidRPr="007F4509">
        <w:t>?</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84107" w:rsidRPr="007F4509" w14:paraId="755DCD9C" w14:textId="77777777" w:rsidTr="00614164">
        <w:trPr>
          <w:trHeight w:val="432"/>
        </w:trPr>
        <w:tc>
          <w:tcPr>
            <w:tcW w:w="9576" w:type="dxa"/>
            <w:tcBorders>
              <w:bottom w:val="single" w:sz="4" w:space="0" w:color="auto"/>
            </w:tcBorders>
          </w:tcPr>
          <w:p w14:paraId="63C41B72" w14:textId="77777777" w:rsidR="00784107" w:rsidRPr="007F4509" w:rsidRDefault="00784107" w:rsidP="00614164">
            <w:pPr>
              <w:pStyle w:val="NoSpacing"/>
            </w:pPr>
          </w:p>
        </w:tc>
      </w:tr>
      <w:tr w:rsidR="00784107" w:rsidRPr="007F4509" w14:paraId="37C6B692" w14:textId="77777777" w:rsidTr="00614164">
        <w:trPr>
          <w:trHeight w:val="432"/>
        </w:trPr>
        <w:tc>
          <w:tcPr>
            <w:tcW w:w="9576" w:type="dxa"/>
            <w:tcBorders>
              <w:top w:val="single" w:sz="4" w:space="0" w:color="auto"/>
              <w:bottom w:val="single" w:sz="4" w:space="0" w:color="auto"/>
            </w:tcBorders>
          </w:tcPr>
          <w:p w14:paraId="2AA5DAC6" w14:textId="77777777" w:rsidR="00784107" w:rsidRPr="007F4509" w:rsidRDefault="00784107" w:rsidP="00614164">
            <w:pPr>
              <w:pStyle w:val="NoSpacing"/>
            </w:pPr>
          </w:p>
        </w:tc>
      </w:tr>
      <w:tr w:rsidR="00784107" w:rsidRPr="007F4509" w14:paraId="671BA94C" w14:textId="77777777" w:rsidTr="00614164">
        <w:trPr>
          <w:trHeight w:val="432"/>
        </w:trPr>
        <w:tc>
          <w:tcPr>
            <w:tcW w:w="9576" w:type="dxa"/>
            <w:tcBorders>
              <w:top w:val="single" w:sz="4" w:space="0" w:color="auto"/>
              <w:bottom w:val="single" w:sz="4" w:space="0" w:color="auto"/>
            </w:tcBorders>
          </w:tcPr>
          <w:p w14:paraId="5D56D44E" w14:textId="77777777" w:rsidR="00784107" w:rsidRPr="007F4509" w:rsidRDefault="00784107" w:rsidP="00614164">
            <w:pPr>
              <w:pStyle w:val="NoSpacing"/>
            </w:pPr>
          </w:p>
        </w:tc>
      </w:tr>
      <w:tr w:rsidR="00784107" w:rsidRPr="007F4509" w14:paraId="069323A1" w14:textId="77777777" w:rsidTr="00614164">
        <w:trPr>
          <w:trHeight w:val="432"/>
        </w:trPr>
        <w:tc>
          <w:tcPr>
            <w:tcW w:w="9576" w:type="dxa"/>
            <w:tcBorders>
              <w:top w:val="single" w:sz="4" w:space="0" w:color="auto"/>
              <w:bottom w:val="single" w:sz="4" w:space="0" w:color="auto"/>
            </w:tcBorders>
          </w:tcPr>
          <w:p w14:paraId="2B3AB735" w14:textId="77777777" w:rsidR="00784107" w:rsidRPr="007F4509" w:rsidRDefault="00784107" w:rsidP="00614164">
            <w:pPr>
              <w:pStyle w:val="NoSpacing"/>
            </w:pPr>
          </w:p>
        </w:tc>
      </w:tr>
    </w:tbl>
    <w:p w14:paraId="55CA93E1" w14:textId="77777777" w:rsidR="00784107" w:rsidRPr="007F4509" w:rsidRDefault="00784107" w:rsidP="00784107">
      <w:pPr>
        <w:pStyle w:val="ListNumber"/>
      </w:pPr>
      <w:r w:rsidRPr="007F4509">
        <w:t>How would this training benefit you in the long term?</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84107" w:rsidRPr="007F4509" w14:paraId="7E783CCB" w14:textId="77777777" w:rsidTr="00614164">
        <w:trPr>
          <w:trHeight w:val="432"/>
        </w:trPr>
        <w:tc>
          <w:tcPr>
            <w:tcW w:w="9576" w:type="dxa"/>
            <w:tcBorders>
              <w:bottom w:val="single" w:sz="4" w:space="0" w:color="auto"/>
            </w:tcBorders>
          </w:tcPr>
          <w:p w14:paraId="57980803" w14:textId="77777777" w:rsidR="00784107" w:rsidRPr="007F4509" w:rsidRDefault="00784107" w:rsidP="00614164">
            <w:pPr>
              <w:pStyle w:val="NoSpacing"/>
            </w:pPr>
          </w:p>
        </w:tc>
      </w:tr>
      <w:tr w:rsidR="00784107" w:rsidRPr="007F4509" w14:paraId="3FBD4056" w14:textId="77777777" w:rsidTr="00614164">
        <w:trPr>
          <w:trHeight w:val="432"/>
        </w:trPr>
        <w:tc>
          <w:tcPr>
            <w:tcW w:w="9576" w:type="dxa"/>
            <w:tcBorders>
              <w:top w:val="single" w:sz="4" w:space="0" w:color="auto"/>
              <w:bottom w:val="single" w:sz="4" w:space="0" w:color="auto"/>
            </w:tcBorders>
          </w:tcPr>
          <w:p w14:paraId="65C1328D" w14:textId="77777777" w:rsidR="00784107" w:rsidRPr="007F4509" w:rsidRDefault="00784107" w:rsidP="00614164">
            <w:pPr>
              <w:pStyle w:val="NoSpacing"/>
            </w:pPr>
          </w:p>
        </w:tc>
      </w:tr>
      <w:tr w:rsidR="00784107" w:rsidRPr="007F4509" w14:paraId="48C206A3" w14:textId="77777777" w:rsidTr="00614164">
        <w:trPr>
          <w:trHeight w:val="432"/>
        </w:trPr>
        <w:tc>
          <w:tcPr>
            <w:tcW w:w="9576" w:type="dxa"/>
            <w:tcBorders>
              <w:top w:val="single" w:sz="4" w:space="0" w:color="auto"/>
              <w:bottom w:val="single" w:sz="4" w:space="0" w:color="auto"/>
            </w:tcBorders>
          </w:tcPr>
          <w:p w14:paraId="5A59F969" w14:textId="77777777" w:rsidR="00784107" w:rsidRPr="007F4509" w:rsidRDefault="00784107" w:rsidP="00614164">
            <w:pPr>
              <w:pStyle w:val="NoSpacing"/>
            </w:pPr>
          </w:p>
        </w:tc>
      </w:tr>
      <w:tr w:rsidR="00784107" w:rsidRPr="007F4509" w14:paraId="5A5B3B13" w14:textId="77777777" w:rsidTr="00614164">
        <w:trPr>
          <w:trHeight w:val="432"/>
        </w:trPr>
        <w:tc>
          <w:tcPr>
            <w:tcW w:w="9576" w:type="dxa"/>
            <w:tcBorders>
              <w:top w:val="single" w:sz="4" w:space="0" w:color="auto"/>
              <w:bottom w:val="single" w:sz="4" w:space="0" w:color="auto"/>
            </w:tcBorders>
          </w:tcPr>
          <w:p w14:paraId="56857EB8" w14:textId="77777777" w:rsidR="00784107" w:rsidRPr="007F4509" w:rsidRDefault="00784107" w:rsidP="00614164">
            <w:pPr>
              <w:pStyle w:val="NoSpacing"/>
            </w:pPr>
          </w:p>
        </w:tc>
      </w:tr>
    </w:tbl>
    <w:p w14:paraId="78F626C2" w14:textId="77777777" w:rsidR="00784107" w:rsidRPr="007F4509" w:rsidRDefault="00784107" w:rsidP="00784107">
      <w:pPr>
        <w:pStyle w:val="ListNumber"/>
      </w:pPr>
      <w:r w:rsidRPr="007F4509">
        <w:t xml:space="preserve">Please list your work or experience in the field of </w:t>
      </w:r>
      <w:r w:rsidR="009A751C">
        <w:t xml:space="preserve">environmental, restoration and reclamation.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84107" w:rsidRPr="007F4509" w14:paraId="452E07CE" w14:textId="77777777" w:rsidTr="00614164">
        <w:trPr>
          <w:trHeight w:val="432"/>
        </w:trPr>
        <w:tc>
          <w:tcPr>
            <w:tcW w:w="9576" w:type="dxa"/>
            <w:tcBorders>
              <w:bottom w:val="single" w:sz="4" w:space="0" w:color="auto"/>
            </w:tcBorders>
          </w:tcPr>
          <w:p w14:paraId="1639DF09" w14:textId="77777777" w:rsidR="00784107" w:rsidRPr="007F4509" w:rsidRDefault="00784107" w:rsidP="00614164">
            <w:pPr>
              <w:pStyle w:val="NoSpacing"/>
            </w:pPr>
          </w:p>
        </w:tc>
      </w:tr>
      <w:tr w:rsidR="00784107" w:rsidRPr="007F4509" w14:paraId="79F8146D" w14:textId="77777777" w:rsidTr="00614164">
        <w:trPr>
          <w:trHeight w:val="432"/>
        </w:trPr>
        <w:tc>
          <w:tcPr>
            <w:tcW w:w="9576" w:type="dxa"/>
            <w:tcBorders>
              <w:top w:val="single" w:sz="4" w:space="0" w:color="auto"/>
              <w:bottom w:val="single" w:sz="4" w:space="0" w:color="auto"/>
            </w:tcBorders>
          </w:tcPr>
          <w:p w14:paraId="11EE31C5" w14:textId="77777777" w:rsidR="00784107" w:rsidRPr="007F4509" w:rsidRDefault="00784107" w:rsidP="00614164">
            <w:pPr>
              <w:pStyle w:val="NoSpacing"/>
            </w:pPr>
          </w:p>
        </w:tc>
      </w:tr>
      <w:tr w:rsidR="00784107" w:rsidRPr="007F4509" w14:paraId="240BD5AB" w14:textId="77777777" w:rsidTr="00614164">
        <w:trPr>
          <w:trHeight w:val="432"/>
        </w:trPr>
        <w:tc>
          <w:tcPr>
            <w:tcW w:w="9576" w:type="dxa"/>
            <w:tcBorders>
              <w:top w:val="single" w:sz="4" w:space="0" w:color="auto"/>
              <w:bottom w:val="single" w:sz="4" w:space="0" w:color="auto"/>
            </w:tcBorders>
          </w:tcPr>
          <w:p w14:paraId="3D348CD6" w14:textId="77777777" w:rsidR="00784107" w:rsidRPr="007F4509" w:rsidRDefault="00784107" w:rsidP="00614164">
            <w:pPr>
              <w:pStyle w:val="NoSpacing"/>
            </w:pPr>
          </w:p>
        </w:tc>
      </w:tr>
      <w:tr w:rsidR="00784107" w:rsidRPr="007F4509" w14:paraId="224E054F" w14:textId="77777777" w:rsidTr="00614164">
        <w:trPr>
          <w:trHeight w:val="432"/>
        </w:trPr>
        <w:tc>
          <w:tcPr>
            <w:tcW w:w="9576" w:type="dxa"/>
            <w:tcBorders>
              <w:top w:val="single" w:sz="4" w:space="0" w:color="auto"/>
              <w:bottom w:val="single" w:sz="4" w:space="0" w:color="auto"/>
            </w:tcBorders>
          </w:tcPr>
          <w:p w14:paraId="7510D87C" w14:textId="77777777" w:rsidR="00784107" w:rsidRPr="007F4509" w:rsidRDefault="00784107" w:rsidP="00614164">
            <w:pPr>
              <w:pStyle w:val="NoSpacing"/>
            </w:pPr>
          </w:p>
        </w:tc>
      </w:tr>
    </w:tbl>
    <w:p w14:paraId="262E6FB5" w14:textId="77777777" w:rsidR="00784107" w:rsidRPr="007F4509" w:rsidRDefault="00784107" w:rsidP="00784107">
      <w:pPr>
        <w:pStyle w:val="ListNumber"/>
      </w:pPr>
      <w:r w:rsidRPr="007F4509">
        <w:t>What certificates or education do you have that would benefit you in this program?</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84107" w:rsidRPr="007F4509" w14:paraId="787AB23F" w14:textId="77777777" w:rsidTr="00614164">
        <w:trPr>
          <w:trHeight w:val="432"/>
        </w:trPr>
        <w:tc>
          <w:tcPr>
            <w:tcW w:w="9576" w:type="dxa"/>
            <w:tcBorders>
              <w:bottom w:val="single" w:sz="4" w:space="0" w:color="auto"/>
            </w:tcBorders>
          </w:tcPr>
          <w:p w14:paraId="5E803B95" w14:textId="77777777" w:rsidR="00784107" w:rsidRPr="007F4509" w:rsidRDefault="00784107" w:rsidP="00614164">
            <w:pPr>
              <w:pStyle w:val="NoSpacing"/>
            </w:pPr>
          </w:p>
        </w:tc>
      </w:tr>
      <w:tr w:rsidR="00784107" w:rsidRPr="007F4509" w14:paraId="3F225CB1" w14:textId="77777777" w:rsidTr="00614164">
        <w:trPr>
          <w:trHeight w:val="432"/>
        </w:trPr>
        <w:tc>
          <w:tcPr>
            <w:tcW w:w="9576" w:type="dxa"/>
            <w:tcBorders>
              <w:top w:val="single" w:sz="4" w:space="0" w:color="auto"/>
              <w:bottom w:val="single" w:sz="4" w:space="0" w:color="auto"/>
            </w:tcBorders>
          </w:tcPr>
          <w:p w14:paraId="1615030A" w14:textId="77777777" w:rsidR="00784107" w:rsidRPr="007F4509" w:rsidRDefault="00784107" w:rsidP="00614164">
            <w:pPr>
              <w:pStyle w:val="NoSpacing"/>
            </w:pPr>
          </w:p>
        </w:tc>
      </w:tr>
      <w:tr w:rsidR="00784107" w:rsidRPr="007F4509" w14:paraId="6391FDBE" w14:textId="77777777" w:rsidTr="00614164">
        <w:trPr>
          <w:trHeight w:val="432"/>
        </w:trPr>
        <w:tc>
          <w:tcPr>
            <w:tcW w:w="9576" w:type="dxa"/>
            <w:tcBorders>
              <w:top w:val="single" w:sz="4" w:space="0" w:color="auto"/>
              <w:bottom w:val="single" w:sz="4" w:space="0" w:color="auto"/>
            </w:tcBorders>
          </w:tcPr>
          <w:p w14:paraId="244AC5C6" w14:textId="77777777" w:rsidR="00784107" w:rsidRPr="007F4509" w:rsidRDefault="00784107" w:rsidP="00614164">
            <w:pPr>
              <w:pStyle w:val="NoSpacing"/>
            </w:pPr>
          </w:p>
        </w:tc>
      </w:tr>
      <w:tr w:rsidR="00784107" w:rsidRPr="007F4509" w14:paraId="5474B711" w14:textId="77777777" w:rsidTr="00614164">
        <w:trPr>
          <w:trHeight w:val="432"/>
        </w:trPr>
        <w:tc>
          <w:tcPr>
            <w:tcW w:w="9576" w:type="dxa"/>
            <w:tcBorders>
              <w:top w:val="single" w:sz="4" w:space="0" w:color="auto"/>
              <w:bottom w:val="single" w:sz="4" w:space="0" w:color="auto"/>
            </w:tcBorders>
          </w:tcPr>
          <w:p w14:paraId="72C0406E" w14:textId="77777777" w:rsidR="00784107" w:rsidRPr="007F4509" w:rsidRDefault="00784107" w:rsidP="00614164">
            <w:pPr>
              <w:pStyle w:val="NoSpacing"/>
            </w:pPr>
          </w:p>
        </w:tc>
      </w:tr>
    </w:tbl>
    <w:p w14:paraId="1C9FF1CD" w14:textId="77777777" w:rsidR="00784107" w:rsidRPr="007F4509" w:rsidRDefault="00784107" w:rsidP="00784107">
      <w:pPr>
        <w:pStyle w:val="ListNumber"/>
      </w:pPr>
      <w:r w:rsidRPr="007F4509">
        <w:t>The program does require students to fully participate in outdoor field activities that require walking through the forest, near streams and creeks, working on uneven ground, and in inclement weather.  Would any of these prevent you from fully completing the program?</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84107" w:rsidRPr="007F4509" w14:paraId="4C14D486" w14:textId="77777777" w:rsidTr="00614164">
        <w:trPr>
          <w:trHeight w:val="432"/>
        </w:trPr>
        <w:tc>
          <w:tcPr>
            <w:tcW w:w="9576" w:type="dxa"/>
            <w:tcBorders>
              <w:bottom w:val="single" w:sz="4" w:space="0" w:color="auto"/>
            </w:tcBorders>
          </w:tcPr>
          <w:p w14:paraId="3F0C0B28" w14:textId="77777777" w:rsidR="00784107" w:rsidRPr="007F4509" w:rsidRDefault="00784107" w:rsidP="00614164">
            <w:pPr>
              <w:pStyle w:val="NoSpacing"/>
            </w:pPr>
          </w:p>
        </w:tc>
      </w:tr>
      <w:tr w:rsidR="00784107" w:rsidRPr="007F4509" w14:paraId="21A0119F" w14:textId="77777777" w:rsidTr="00614164">
        <w:trPr>
          <w:trHeight w:val="432"/>
        </w:trPr>
        <w:tc>
          <w:tcPr>
            <w:tcW w:w="9576" w:type="dxa"/>
            <w:tcBorders>
              <w:top w:val="single" w:sz="4" w:space="0" w:color="auto"/>
              <w:bottom w:val="single" w:sz="4" w:space="0" w:color="auto"/>
            </w:tcBorders>
          </w:tcPr>
          <w:p w14:paraId="5629EE19" w14:textId="77777777" w:rsidR="00784107" w:rsidRPr="007F4509" w:rsidRDefault="00784107" w:rsidP="00614164">
            <w:pPr>
              <w:pStyle w:val="NoSpacing"/>
            </w:pPr>
          </w:p>
        </w:tc>
      </w:tr>
      <w:tr w:rsidR="00784107" w:rsidRPr="007F4509" w14:paraId="277F643D" w14:textId="77777777" w:rsidTr="00614164">
        <w:trPr>
          <w:trHeight w:val="432"/>
        </w:trPr>
        <w:tc>
          <w:tcPr>
            <w:tcW w:w="9576" w:type="dxa"/>
            <w:tcBorders>
              <w:top w:val="single" w:sz="4" w:space="0" w:color="auto"/>
              <w:bottom w:val="single" w:sz="4" w:space="0" w:color="auto"/>
            </w:tcBorders>
          </w:tcPr>
          <w:p w14:paraId="14D0C0C1" w14:textId="77777777" w:rsidR="00784107" w:rsidRPr="007F4509" w:rsidRDefault="00784107" w:rsidP="00614164">
            <w:pPr>
              <w:pStyle w:val="NoSpacing"/>
            </w:pPr>
          </w:p>
        </w:tc>
      </w:tr>
      <w:tr w:rsidR="00784107" w:rsidRPr="007F4509" w14:paraId="5C1FBAA7" w14:textId="77777777" w:rsidTr="00614164">
        <w:trPr>
          <w:trHeight w:val="432"/>
        </w:trPr>
        <w:tc>
          <w:tcPr>
            <w:tcW w:w="9576" w:type="dxa"/>
            <w:tcBorders>
              <w:top w:val="single" w:sz="4" w:space="0" w:color="auto"/>
              <w:bottom w:val="single" w:sz="4" w:space="0" w:color="auto"/>
            </w:tcBorders>
          </w:tcPr>
          <w:p w14:paraId="5D352D82" w14:textId="77777777" w:rsidR="00784107" w:rsidRPr="007F4509" w:rsidRDefault="00784107" w:rsidP="00614164">
            <w:pPr>
              <w:pStyle w:val="NoSpacing"/>
            </w:pPr>
          </w:p>
        </w:tc>
      </w:tr>
    </w:tbl>
    <w:p w14:paraId="48487E1F" w14:textId="77777777" w:rsidR="00784107" w:rsidRPr="007F4509" w:rsidRDefault="00784107" w:rsidP="00784107">
      <w:pPr>
        <w:pStyle w:val="ListNumber"/>
      </w:pPr>
      <w:r w:rsidRPr="007F4509">
        <w:t>What other programs have you completed successfully?</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84107" w:rsidRPr="007F4509" w14:paraId="50E08BFF" w14:textId="77777777" w:rsidTr="00614164">
        <w:trPr>
          <w:trHeight w:val="432"/>
        </w:trPr>
        <w:tc>
          <w:tcPr>
            <w:tcW w:w="9576" w:type="dxa"/>
            <w:tcBorders>
              <w:bottom w:val="single" w:sz="4" w:space="0" w:color="auto"/>
            </w:tcBorders>
          </w:tcPr>
          <w:p w14:paraId="201B42DB" w14:textId="77777777" w:rsidR="00784107" w:rsidRPr="007F4509" w:rsidRDefault="00784107" w:rsidP="00614164">
            <w:pPr>
              <w:pStyle w:val="NoSpacing"/>
            </w:pPr>
          </w:p>
        </w:tc>
      </w:tr>
    </w:tbl>
    <w:p w14:paraId="51679791" w14:textId="77777777" w:rsidR="00784107" w:rsidRPr="007F4509" w:rsidRDefault="00784107" w:rsidP="00784107">
      <w:pPr>
        <w:pStyle w:val="ListNumber"/>
      </w:pPr>
      <w:r w:rsidRPr="007F4509">
        <w:t>Is there anything that would prevent you from completing the program?</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84107" w:rsidRPr="007F4509" w14:paraId="28CBF1DB" w14:textId="77777777" w:rsidTr="00203F15">
        <w:trPr>
          <w:trHeight w:val="432"/>
        </w:trPr>
        <w:tc>
          <w:tcPr>
            <w:tcW w:w="9360" w:type="dxa"/>
            <w:tcBorders>
              <w:bottom w:val="single" w:sz="4" w:space="0" w:color="auto"/>
            </w:tcBorders>
          </w:tcPr>
          <w:p w14:paraId="0E2E7F07" w14:textId="77777777" w:rsidR="00784107" w:rsidRPr="007F4509" w:rsidRDefault="00784107" w:rsidP="00614164">
            <w:pPr>
              <w:pStyle w:val="NoSpacing"/>
            </w:pPr>
          </w:p>
        </w:tc>
      </w:tr>
      <w:tr w:rsidR="00784107" w:rsidRPr="007F4509" w14:paraId="28B56327" w14:textId="77777777" w:rsidTr="00203F15">
        <w:trPr>
          <w:trHeight w:val="432"/>
        </w:trPr>
        <w:tc>
          <w:tcPr>
            <w:tcW w:w="9360" w:type="dxa"/>
            <w:tcBorders>
              <w:top w:val="single" w:sz="4" w:space="0" w:color="auto"/>
              <w:bottom w:val="single" w:sz="4" w:space="0" w:color="auto"/>
            </w:tcBorders>
          </w:tcPr>
          <w:p w14:paraId="330A2EE2" w14:textId="77777777" w:rsidR="00784107" w:rsidRPr="007F4509" w:rsidRDefault="00784107" w:rsidP="00614164">
            <w:pPr>
              <w:pStyle w:val="NoSpacing"/>
            </w:pPr>
          </w:p>
        </w:tc>
      </w:tr>
    </w:tbl>
    <w:p w14:paraId="51A99AD8" w14:textId="77777777" w:rsidR="004C407F" w:rsidRDefault="004C407F"/>
    <w:sectPr w:rsidR="004C407F">
      <w:foot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witt, Kate" w:date="2021-02-08T11:34:00Z" w:initials="HK">
    <w:p w14:paraId="06D2C596" w14:textId="77777777" w:rsidR="009A751C" w:rsidRDefault="009A751C">
      <w:pPr>
        <w:pStyle w:val="CommentText"/>
      </w:pPr>
      <w:r>
        <w:rPr>
          <w:rStyle w:val="CommentReference"/>
        </w:rPr>
        <w:annotationRef/>
      </w:r>
      <w:r>
        <w:t xml:space="preserve">Add NRTG logo in header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D2C59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4E30" w14:textId="77777777" w:rsidR="001A104C" w:rsidRDefault="00F365C0">
      <w:pPr>
        <w:spacing w:after="0" w:line="240" w:lineRule="auto"/>
      </w:pPr>
      <w:r>
        <w:separator/>
      </w:r>
    </w:p>
  </w:endnote>
  <w:endnote w:type="continuationSeparator" w:id="0">
    <w:p w14:paraId="7FEFBECB" w14:textId="77777777" w:rsidR="001A104C" w:rsidRDefault="00F3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14:paraId="1E10E369" w14:textId="131C6C56" w:rsidR="004C5ACB" w:rsidRDefault="00EC66F3">
            <w:pPr>
              <w:pStyle w:val="Footer"/>
            </w:pPr>
            <w:r>
              <w:t xml:space="preserve">Page </w:t>
            </w:r>
            <w:r>
              <w:fldChar w:fldCharType="begin"/>
            </w:r>
            <w:r>
              <w:instrText xml:space="preserve"> PAGE </w:instrText>
            </w:r>
            <w:r>
              <w:fldChar w:fldCharType="separate"/>
            </w:r>
            <w:r w:rsidR="00560E48">
              <w:rPr>
                <w:noProof/>
              </w:rPr>
              <w:t>3</w:t>
            </w:r>
            <w:r>
              <w:fldChar w:fldCharType="end"/>
            </w:r>
            <w:r>
              <w:t xml:space="preserve"> of </w:t>
            </w:r>
            <w:fldSimple w:instr=" NUMPAGES  ">
              <w:r w:rsidR="00560E48">
                <w:rPr>
                  <w:noProof/>
                </w:rPr>
                <w:t>3</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52271" w14:textId="77777777" w:rsidR="001A104C" w:rsidRDefault="00F365C0">
      <w:pPr>
        <w:spacing w:after="0" w:line="240" w:lineRule="auto"/>
      </w:pPr>
      <w:r>
        <w:separator/>
      </w:r>
    </w:p>
  </w:footnote>
  <w:footnote w:type="continuationSeparator" w:id="0">
    <w:p w14:paraId="01082B0D" w14:textId="77777777" w:rsidR="001A104C" w:rsidRDefault="00F3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286BBFA"/>
    <w:lvl w:ilvl="0">
      <w:start w:val="1"/>
      <w:numFmt w:val="decimal"/>
      <w:pStyle w:val="ListNumber"/>
      <w:lvlText w:val="%1."/>
      <w:lvlJc w:val="left"/>
      <w:pPr>
        <w:tabs>
          <w:tab w:val="num" w:pos="360"/>
        </w:tabs>
        <w:ind w:left="36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witt, Kate">
    <w15:presenceInfo w15:providerId="AD" w15:userId="S-1-5-21-1101415396-1418328341-796471763-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07"/>
    <w:rsid w:val="001A104C"/>
    <w:rsid w:val="001B100D"/>
    <w:rsid w:val="00203F15"/>
    <w:rsid w:val="004C407F"/>
    <w:rsid w:val="00560E48"/>
    <w:rsid w:val="00736AFF"/>
    <w:rsid w:val="00784107"/>
    <w:rsid w:val="007D5A1F"/>
    <w:rsid w:val="00963BE1"/>
    <w:rsid w:val="009A751C"/>
    <w:rsid w:val="00EC66F3"/>
    <w:rsid w:val="00F3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BC61"/>
  <w15:chartTrackingRefBased/>
  <w15:docId w15:val="{EA94FC64-5904-4AE9-9EC3-AA643BBB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07"/>
    <w:pPr>
      <w:spacing w:after="240" w:line="276" w:lineRule="auto"/>
    </w:pPr>
    <w:rPr>
      <w:rFonts w:eastAsiaTheme="minorEastAsia"/>
      <w:kern w:val="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4107"/>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784107"/>
    <w:rPr>
      <w:rFonts w:eastAsiaTheme="minorEastAsia"/>
      <w:kern w:val="2"/>
      <w:lang w:eastAsia="ja-JP"/>
      <w14:ligatures w14:val="standard"/>
    </w:rPr>
  </w:style>
  <w:style w:type="paragraph" w:styleId="Signature">
    <w:name w:val="Signature"/>
    <w:basedOn w:val="Normal"/>
    <w:link w:val="SignatureChar"/>
    <w:uiPriority w:val="1"/>
    <w:qFormat/>
    <w:rsid w:val="00784107"/>
    <w:pPr>
      <w:spacing w:after="480" w:line="240" w:lineRule="auto"/>
      <w:contextualSpacing/>
    </w:pPr>
  </w:style>
  <w:style w:type="character" w:customStyle="1" w:styleId="SignatureChar">
    <w:name w:val="Signature Char"/>
    <w:basedOn w:val="DefaultParagraphFont"/>
    <w:link w:val="Signature"/>
    <w:uiPriority w:val="1"/>
    <w:rsid w:val="00784107"/>
    <w:rPr>
      <w:rFonts w:eastAsiaTheme="minorEastAsia"/>
      <w:kern w:val="2"/>
      <w:lang w:eastAsia="ja-JP"/>
      <w14:ligatures w14:val="standard"/>
    </w:rPr>
  </w:style>
  <w:style w:type="paragraph" w:styleId="ListNumber">
    <w:name w:val="List Number"/>
    <w:basedOn w:val="Normal"/>
    <w:uiPriority w:val="1"/>
    <w:qFormat/>
    <w:rsid w:val="00784107"/>
    <w:pPr>
      <w:numPr>
        <w:numId w:val="1"/>
      </w:numPr>
      <w:spacing w:before="240"/>
      <w:contextualSpacing/>
    </w:pPr>
  </w:style>
  <w:style w:type="paragraph" w:styleId="Date">
    <w:name w:val="Date"/>
    <w:basedOn w:val="Normal"/>
    <w:next w:val="Normal"/>
    <w:link w:val="DateChar"/>
    <w:uiPriority w:val="1"/>
    <w:qFormat/>
    <w:rsid w:val="00784107"/>
    <w:pPr>
      <w:spacing w:before="360" w:after="360"/>
    </w:pPr>
  </w:style>
  <w:style w:type="character" w:customStyle="1" w:styleId="DateChar">
    <w:name w:val="Date Char"/>
    <w:basedOn w:val="DefaultParagraphFont"/>
    <w:link w:val="Date"/>
    <w:uiPriority w:val="1"/>
    <w:rsid w:val="00784107"/>
    <w:rPr>
      <w:rFonts w:eastAsiaTheme="minorEastAsia"/>
      <w:kern w:val="2"/>
      <w:lang w:eastAsia="ja-JP"/>
      <w14:ligatures w14:val="standard"/>
    </w:rPr>
  </w:style>
  <w:style w:type="paragraph" w:styleId="NoSpacing">
    <w:name w:val="No Spacing"/>
    <w:uiPriority w:val="1"/>
    <w:rsid w:val="00784107"/>
    <w:pPr>
      <w:spacing w:after="0" w:line="240" w:lineRule="auto"/>
    </w:pPr>
    <w:rPr>
      <w:rFonts w:eastAsiaTheme="minorEastAsia"/>
      <w:kern w:val="2"/>
      <w:lang w:eastAsia="ja-JP"/>
      <w14:ligatures w14:val="standard"/>
    </w:rPr>
  </w:style>
  <w:style w:type="character" w:styleId="CommentReference">
    <w:name w:val="annotation reference"/>
    <w:basedOn w:val="DefaultParagraphFont"/>
    <w:uiPriority w:val="99"/>
    <w:semiHidden/>
    <w:unhideWhenUsed/>
    <w:rsid w:val="009A751C"/>
    <w:rPr>
      <w:sz w:val="16"/>
      <w:szCs w:val="16"/>
    </w:rPr>
  </w:style>
  <w:style w:type="paragraph" w:styleId="CommentText">
    <w:name w:val="annotation text"/>
    <w:basedOn w:val="Normal"/>
    <w:link w:val="CommentTextChar"/>
    <w:uiPriority w:val="99"/>
    <w:semiHidden/>
    <w:unhideWhenUsed/>
    <w:rsid w:val="009A751C"/>
    <w:pPr>
      <w:spacing w:line="240" w:lineRule="auto"/>
    </w:pPr>
    <w:rPr>
      <w:sz w:val="20"/>
      <w:szCs w:val="20"/>
    </w:rPr>
  </w:style>
  <w:style w:type="character" w:customStyle="1" w:styleId="CommentTextChar">
    <w:name w:val="Comment Text Char"/>
    <w:basedOn w:val="DefaultParagraphFont"/>
    <w:link w:val="CommentText"/>
    <w:uiPriority w:val="99"/>
    <w:semiHidden/>
    <w:rsid w:val="009A751C"/>
    <w:rPr>
      <w:rFonts w:eastAsiaTheme="minorEastAsia"/>
      <w:kern w:val="2"/>
      <w:sz w:val="20"/>
      <w:szCs w:val="20"/>
      <w:lang w:eastAsia="ja-JP"/>
      <w14:ligatures w14:val="standard"/>
    </w:rPr>
  </w:style>
  <w:style w:type="paragraph" w:styleId="CommentSubject">
    <w:name w:val="annotation subject"/>
    <w:basedOn w:val="CommentText"/>
    <w:next w:val="CommentText"/>
    <w:link w:val="CommentSubjectChar"/>
    <w:uiPriority w:val="99"/>
    <w:semiHidden/>
    <w:unhideWhenUsed/>
    <w:rsid w:val="009A751C"/>
    <w:rPr>
      <w:b/>
      <w:bCs/>
    </w:rPr>
  </w:style>
  <w:style w:type="character" w:customStyle="1" w:styleId="CommentSubjectChar">
    <w:name w:val="Comment Subject Char"/>
    <w:basedOn w:val="CommentTextChar"/>
    <w:link w:val="CommentSubject"/>
    <w:uiPriority w:val="99"/>
    <w:semiHidden/>
    <w:rsid w:val="009A751C"/>
    <w:rPr>
      <w:rFonts w:eastAsiaTheme="minorEastAsia"/>
      <w:b/>
      <w:bCs/>
      <w:kern w:val="2"/>
      <w:sz w:val="20"/>
      <w:szCs w:val="20"/>
      <w:lang w:eastAsia="ja-JP"/>
      <w14:ligatures w14:val="standard"/>
    </w:rPr>
  </w:style>
  <w:style w:type="paragraph" w:styleId="BalloonText">
    <w:name w:val="Balloon Text"/>
    <w:basedOn w:val="Normal"/>
    <w:link w:val="BalloonTextChar"/>
    <w:uiPriority w:val="99"/>
    <w:semiHidden/>
    <w:unhideWhenUsed/>
    <w:rsid w:val="009A7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1C"/>
    <w:rPr>
      <w:rFonts w:ascii="Segoe UI" w:eastAsiaTheme="minorEastAsia" w:hAnsi="Segoe UI" w:cs="Segoe UI"/>
      <w:kern w:val="2"/>
      <w:sz w:val="18"/>
      <w:szCs w:val="1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 Oil and Gas Commission</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Kate</dc:creator>
  <cp:keywords/>
  <dc:description/>
  <cp:lastModifiedBy>Hewitt, Kate</cp:lastModifiedBy>
  <cp:revision>3</cp:revision>
  <dcterms:created xsi:type="dcterms:W3CDTF">2021-02-08T19:38:00Z</dcterms:created>
  <dcterms:modified xsi:type="dcterms:W3CDTF">2021-02-08T19:43:00Z</dcterms:modified>
</cp:coreProperties>
</file>